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56441" w14:paraId="1F10DC76" w14:textId="77777777" w:rsidTr="00980AB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fill="auto"/>
          </w:tcPr>
          <w:p w14:paraId="6454AA29" w14:textId="77777777" w:rsidR="00F56441" w:rsidRDefault="00F56441">
            <w:pPr>
              <w:rPr>
                <w:rFonts w:eastAsia="ＭＳ ゴシック"/>
                <w:color w:val="FFFFFF"/>
              </w:rPr>
            </w:pPr>
            <w:r>
              <w:rPr>
                <w:rFonts w:eastAsia="ＭＳ ゴシック" w:hint="eastAsia"/>
                <w:color w:val="FFFFFF"/>
              </w:rPr>
              <w:t>会　告　｜　事務局</w:t>
            </w:r>
          </w:p>
        </w:tc>
      </w:tr>
      <w:tr w:rsidR="00F56441" w14:paraId="724FB807" w14:textId="77777777" w:rsidTr="00980AB7">
        <w:tc>
          <w:tcPr>
            <w:tcW w:w="10031" w:type="dxa"/>
            <w:tcBorders>
              <w:top w:val="single" w:sz="4" w:space="0" w:color="auto"/>
            </w:tcBorders>
          </w:tcPr>
          <w:p w14:paraId="64E64E1E" w14:textId="77777777" w:rsidR="00F56441" w:rsidRDefault="00F56441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日本建築仕上学会</w:t>
            </w:r>
            <w:r>
              <w:rPr>
                <w:rFonts w:eastAsia="ＭＳ ゴシック" w:hint="eastAsia"/>
                <w:sz w:val="28"/>
              </w:rPr>
              <w:t xml:space="preserve">  </w:t>
            </w:r>
            <w:r>
              <w:rPr>
                <w:rFonts w:eastAsia="ＭＳ ゴシック" w:hint="eastAsia"/>
                <w:sz w:val="28"/>
              </w:rPr>
              <w:t>刊行物のご案内</w:t>
            </w:r>
          </w:p>
        </w:tc>
      </w:tr>
    </w:tbl>
    <w:p w14:paraId="7753CA4B" w14:textId="13326132" w:rsidR="00F56441" w:rsidRPr="0079481F" w:rsidRDefault="00F56441">
      <w:pPr>
        <w:jc w:val="right"/>
        <w:rPr>
          <w:b/>
          <w:bCs/>
          <w:sz w:val="18"/>
        </w:rPr>
      </w:pPr>
      <w:r w:rsidRPr="0079481F">
        <w:rPr>
          <w:rFonts w:hint="eastAsia"/>
          <w:b/>
          <w:bCs/>
          <w:sz w:val="18"/>
        </w:rPr>
        <w:t>20</w:t>
      </w:r>
      <w:r w:rsidR="0079481F" w:rsidRPr="0079481F">
        <w:rPr>
          <w:rFonts w:hint="eastAsia"/>
          <w:b/>
          <w:bCs/>
          <w:sz w:val="18"/>
        </w:rPr>
        <w:t>2</w:t>
      </w:r>
      <w:r w:rsidR="00E370D6">
        <w:rPr>
          <w:b/>
          <w:bCs/>
          <w:sz w:val="18"/>
        </w:rPr>
        <w:t>4</w:t>
      </w:r>
      <w:r w:rsidRPr="0079481F">
        <w:rPr>
          <w:rFonts w:hint="eastAsia"/>
          <w:b/>
          <w:bCs/>
          <w:sz w:val="18"/>
        </w:rPr>
        <w:t>年</w:t>
      </w:r>
      <w:r w:rsidR="00BA7596">
        <w:rPr>
          <w:rFonts w:hint="eastAsia"/>
          <w:b/>
          <w:bCs/>
          <w:sz w:val="18"/>
        </w:rPr>
        <w:t>4</w:t>
      </w:r>
      <w:r w:rsidRPr="0079481F">
        <w:rPr>
          <w:rFonts w:hint="eastAsia"/>
          <w:b/>
          <w:bCs/>
          <w:sz w:val="18"/>
        </w:rPr>
        <w:t>月</w:t>
      </w:r>
      <w:r w:rsidR="0072210D">
        <w:rPr>
          <w:rFonts w:hint="eastAsia"/>
          <w:b/>
          <w:bCs/>
          <w:sz w:val="18"/>
        </w:rPr>
        <w:t>17</w:t>
      </w:r>
      <w:r w:rsidRPr="0079481F">
        <w:rPr>
          <w:rFonts w:hint="eastAsia"/>
          <w:b/>
          <w:bCs/>
          <w:sz w:val="18"/>
        </w:rPr>
        <w:t>日現在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9"/>
        <w:gridCol w:w="3134"/>
        <w:gridCol w:w="918"/>
        <w:gridCol w:w="886"/>
        <w:gridCol w:w="1364"/>
        <w:gridCol w:w="797"/>
      </w:tblGrid>
      <w:tr w:rsidR="00F56441" w14:paraId="03480769" w14:textId="77777777" w:rsidTr="00247DFE">
        <w:tc>
          <w:tcPr>
            <w:tcW w:w="3021" w:type="pct"/>
            <w:gridSpan w:val="2"/>
            <w:vMerge w:val="restart"/>
          </w:tcPr>
          <w:p w14:paraId="648492DC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逐次刊行物</w:t>
            </w:r>
          </w:p>
        </w:tc>
        <w:tc>
          <w:tcPr>
            <w:tcW w:w="1979" w:type="pct"/>
            <w:gridSpan w:val="4"/>
          </w:tcPr>
          <w:p w14:paraId="4D02E640" w14:textId="6235BDEC" w:rsidR="00F56441" w:rsidRDefault="00F56441" w:rsidP="00300A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格</w:t>
            </w:r>
            <w:r w:rsidR="00E66602">
              <w:rPr>
                <w:rFonts w:hint="eastAsia"/>
                <w:sz w:val="18"/>
              </w:rPr>
              <w:t>(</w:t>
            </w:r>
            <w:r w:rsidR="00E66602">
              <w:rPr>
                <w:rFonts w:hint="eastAsia"/>
                <w:sz w:val="18"/>
              </w:rPr>
              <w:t>税込</w:t>
            </w:r>
            <w:r w:rsidR="00E66602">
              <w:rPr>
                <w:rFonts w:hint="eastAsia"/>
                <w:sz w:val="18"/>
              </w:rPr>
              <w:t>)</w:t>
            </w:r>
          </w:p>
        </w:tc>
      </w:tr>
      <w:tr w:rsidR="00F56441" w14:paraId="2DE07117" w14:textId="77777777" w:rsidTr="00247DFE">
        <w:trPr>
          <w:trHeight w:val="380"/>
        </w:trPr>
        <w:tc>
          <w:tcPr>
            <w:tcW w:w="3021" w:type="pct"/>
            <w:gridSpan w:val="2"/>
            <w:vMerge/>
          </w:tcPr>
          <w:p w14:paraId="7D50F8AB" w14:textId="77777777" w:rsidR="00F56441" w:rsidRDefault="00F56441">
            <w:pPr>
              <w:rPr>
                <w:sz w:val="18"/>
              </w:rPr>
            </w:pPr>
          </w:p>
        </w:tc>
        <w:tc>
          <w:tcPr>
            <w:tcW w:w="458" w:type="pct"/>
          </w:tcPr>
          <w:p w14:paraId="2660BACD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442" w:type="pct"/>
            <w:shd w:val="clear" w:color="auto" w:fill="auto"/>
          </w:tcPr>
          <w:p w14:paraId="67EB0CA2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681" w:type="pct"/>
            <w:shd w:val="clear" w:color="auto" w:fill="auto"/>
          </w:tcPr>
          <w:p w14:paraId="3F508B9A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号数</w:t>
            </w:r>
          </w:p>
        </w:tc>
        <w:tc>
          <w:tcPr>
            <w:tcW w:w="398" w:type="pct"/>
            <w:shd w:val="clear" w:color="auto" w:fill="auto"/>
          </w:tcPr>
          <w:p w14:paraId="10086A3D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部数</w:t>
            </w:r>
          </w:p>
        </w:tc>
      </w:tr>
      <w:tr w:rsidR="00F56441" w14:paraId="619E2982" w14:textId="77777777" w:rsidTr="00247DFE">
        <w:trPr>
          <w:trHeight w:val="380"/>
        </w:trPr>
        <w:tc>
          <w:tcPr>
            <w:tcW w:w="3021" w:type="pct"/>
            <w:gridSpan w:val="2"/>
          </w:tcPr>
          <w:p w14:paraId="165F4B69" w14:textId="3F2BC38E" w:rsidR="00F56441" w:rsidRDefault="00F56441" w:rsidP="008433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学会誌　</w:t>
            </w:r>
            <w:r>
              <w:rPr>
                <w:rFonts w:hint="eastAsia"/>
                <w:sz w:val="18"/>
              </w:rPr>
              <w:t>FINEX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Vol.1</w:t>
            </w:r>
            <w:r w:rsidR="00577FDB">
              <w:rPr>
                <w:rFonts w:hint="eastAsia"/>
                <w:sz w:val="18"/>
              </w:rPr>
              <w:t>0  No.56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</w:t>
            </w:r>
            <w:r w:rsidR="0079481F">
              <w:rPr>
                <w:rFonts w:hint="eastAsia"/>
                <w:sz w:val="18"/>
              </w:rPr>
              <w:t>3</w:t>
            </w:r>
            <w:r w:rsidR="00E370D6"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  No.</w:t>
            </w:r>
            <w:r w:rsidR="00C63EFB">
              <w:rPr>
                <w:rFonts w:hint="eastAsia"/>
                <w:sz w:val="18"/>
              </w:rPr>
              <w:t>2</w:t>
            </w:r>
            <w:r w:rsidR="00E370D6">
              <w:rPr>
                <w:sz w:val="18"/>
              </w:rPr>
              <w:t>1</w:t>
            </w:r>
            <w:r w:rsidR="00BA7596"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58" w:type="pct"/>
          </w:tcPr>
          <w:p w14:paraId="60DCBCA1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2" w:type="pct"/>
            <w:shd w:val="clear" w:color="auto" w:fill="auto"/>
          </w:tcPr>
          <w:p w14:paraId="0F3D6341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81" w:type="pct"/>
            <w:shd w:val="clear" w:color="auto" w:fill="auto"/>
          </w:tcPr>
          <w:p w14:paraId="4115644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6CB4729F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1B9E6104" w14:textId="77777777" w:rsidTr="00247DFE">
        <w:trPr>
          <w:trHeight w:val="380"/>
        </w:trPr>
        <w:tc>
          <w:tcPr>
            <w:tcW w:w="3021" w:type="pct"/>
            <w:gridSpan w:val="2"/>
          </w:tcPr>
          <w:p w14:paraId="0BAB41DD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日本建築仕上学会　論文報告集　　</w:t>
            </w:r>
            <w:r>
              <w:rPr>
                <w:rFonts w:hint="eastAsia"/>
                <w:sz w:val="18"/>
              </w:rPr>
              <w:t>Vol.1  No.1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Vol.6  No.1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58" w:type="pct"/>
          </w:tcPr>
          <w:p w14:paraId="440A6266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2" w:type="pct"/>
            <w:shd w:val="clear" w:color="auto" w:fill="auto"/>
          </w:tcPr>
          <w:p w14:paraId="5D6DB5D9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81" w:type="pct"/>
            <w:shd w:val="clear" w:color="auto" w:fill="auto"/>
          </w:tcPr>
          <w:p w14:paraId="54E63B0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F730BF4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4F13550E" w14:textId="77777777" w:rsidTr="00247DFE">
        <w:trPr>
          <w:trHeight w:val="380"/>
        </w:trPr>
        <w:tc>
          <w:tcPr>
            <w:tcW w:w="1457" w:type="pct"/>
            <w:vAlign w:val="center"/>
          </w:tcPr>
          <w:p w14:paraId="25FC93F9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大会学術講演会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研究発表論文集</w:t>
            </w:r>
          </w:p>
        </w:tc>
        <w:tc>
          <w:tcPr>
            <w:tcW w:w="1563" w:type="pct"/>
          </w:tcPr>
          <w:p w14:paraId="65C56FCD" w14:textId="5472E62A" w:rsidR="00F56441" w:rsidRDefault="00F56441" w:rsidP="00577F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199</w:t>
            </w:r>
            <w:r w:rsidR="00577FDB"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年大会〜</w:t>
            </w:r>
            <w:r w:rsidR="00447C06">
              <w:rPr>
                <w:rFonts w:hint="eastAsia"/>
                <w:sz w:val="18"/>
              </w:rPr>
              <w:t>20</w:t>
            </w:r>
            <w:r w:rsidR="00C63EFB">
              <w:rPr>
                <w:rFonts w:hint="eastAsia"/>
                <w:sz w:val="18"/>
              </w:rPr>
              <w:t>2</w:t>
            </w:r>
            <w:r w:rsidR="00E370D6"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年大会（各１部）</w:t>
            </w:r>
          </w:p>
        </w:tc>
        <w:tc>
          <w:tcPr>
            <w:tcW w:w="458" w:type="pct"/>
          </w:tcPr>
          <w:p w14:paraId="625EFC17" w14:textId="77777777" w:rsidR="00F56441" w:rsidRDefault="00447C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442" w:type="pct"/>
            <w:shd w:val="clear" w:color="auto" w:fill="auto"/>
          </w:tcPr>
          <w:p w14:paraId="70F9D86B" w14:textId="77777777" w:rsidR="00F56441" w:rsidRDefault="00447C06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681" w:type="pct"/>
            <w:shd w:val="clear" w:color="auto" w:fill="auto"/>
          </w:tcPr>
          <w:p w14:paraId="3BF06773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0BD73E2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</w:tbl>
    <w:p w14:paraId="33B2DD84" w14:textId="77777777" w:rsidR="00F56441" w:rsidRPr="00214DE8" w:rsidRDefault="00214DE8" w:rsidP="00214DE8">
      <w:pPr>
        <w:spacing w:line="240" w:lineRule="exact"/>
        <w:jc w:val="right"/>
        <w:rPr>
          <w:b/>
          <w:sz w:val="18"/>
        </w:rPr>
      </w:pPr>
      <w:r w:rsidRPr="00214DE8">
        <w:rPr>
          <w:rFonts w:hint="eastAsia"/>
          <w:b/>
          <w:sz w:val="18"/>
        </w:rPr>
        <w:t>送料が別途加算されます。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2"/>
        <w:gridCol w:w="1015"/>
        <w:gridCol w:w="909"/>
        <w:gridCol w:w="909"/>
        <w:gridCol w:w="827"/>
      </w:tblGrid>
      <w:tr w:rsidR="00F56441" w14:paraId="670A1154" w14:textId="77777777" w:rsidTr="00162E8C">
        <w:tc>
          <w:tcPr>
            <w:tcW w:w="6372" w:type="dxa"/>
            <w:vMerge w:val="restart"/>
          </w:tcPr>
          <w:p w14:paraId="6FE8EC37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不定期刊行物</w:t>
            </w:r>
          </w:p>
        </w:tc>
        <w:tc>
          <w:tcPr>
            <w:tcW w:w="1015" w:type="dxa"/>
            <w:vMerge w:val="restart"/>
          </w:tcPr>
          <w:p w14:paraId="55BADCF6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発行年</w:t>
            </w:r>
          </w:p>
        </w:tc>
        <w:tc>
          <w:tcPr>
            <w:tcW w:w="1818" w:type="dxa"/>
            <w:gridSpan w:val="2"/>
          </w:tcPr>
          <w:p w14:paraId="7CBBA141" w14:textId="14F246E0" w:rsidR="00F56441" w:rsidRDefault="00F56441" w:rsidP="00300A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</w:t>
            </w:r>
            <w:r w:rsidR="00D26A8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格</w:t>
            </w:r>
            <w:r w:rsidR="00E66602">
              <w:rPr>
                <w:rFonts w:hint="eastAsia"/>
                <w:sz w:val="18"/>
              </w:rPr>
              <w:t>(</w:t>
            </w:r>
            <w:r w:rsidR="00E66602">
              <w:rPr>
                <w:rFonts w:hint="eastAsia"/>
                <w:sz w:val="18"/>
              </w:rPr>
              <w:t>税込</w:t>
            </w:r>
            <w:r w:rsidR="00E66602">
              <w:rPr>
                <w:rFonts w:hint="eastAsia"/>
                <w:sz w:val="18"/>
              </w:rPr>
              <w:t>)</w:t>
            </w:r>
          </w:p>
        </w:tc>
        <w:tc>
          <w:tcPr>
            <w:tcW w:w="827" w:type="dxa"/>
            <w:vMerge w:val="restart"/>
          </w:tcPr>
          <w:p w14:paraId="45263D4A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部数</w:t>
            </w:r>
          </w:p>
        </w:tc>
      </w:tr>
      <w:tr w:rsidR="001B3552" w14:paraId="60BECA03" w14:textId="77777777" w:rsidTr="00162E8C">
        <w:tc>
          <w:tcPr>
            <w:tcW w:w="6372" w:type="dxa"/>
            <w:vMerge/>
          </w:tcPr>
          <w:p w14:paraId="0847AE5E" w14:textId="77777777" w:rsidR="001B3552" w:rsidRDefault="001B3552">
            <w:pPr>
              <w:rPr>
                <w:sz w:val="18"/>
              </w:rPr>
            </w:pPr>
          </w:p>
        </w:tc>
        <w:tc>
          <w:tcPr>
            <w:tcW w:w="1015" w:type="dxa"/>
            <w:vMerge/>
          </w:tcPr>
          <w:p w14:paraId="40F90060" w14:textId="77777777" w:rsidR="001B3552" w:rsidRDefault="001B3552">
            <w:pPr>
              <w:rPr>
                <w:sz w:val="18"/>
              </w:rPr>
            </w:pPr>
          </w:p>
        </w:tc>
        <w:tc>
          <w:tcPr>
            <w:tcW w:w="909" w:type="dxa"/>
          </w:tcPr>
          <w:p w14:paraId="124CFBA7" w14:textId="5106C713" w:rsidR="001B3552" w:rsidRDefault="001B3552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</w:t>
            </w:r>
          </w:p>
        </w:tc>
        <w:tc>
          <w:tcPr>
            <w:tcW w:w="909" w:type="dxa"/>
          </w:tcPr>
          <w:p w14:paraId="552E8468" w14:textId="7E4697CA" w:rsidR="001B3552" w:rsidRDefault="003C465E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827" w:type="dxa"/>
            <w:vMerge/>
          </w:tcPr>
          <w:p w14:paraId="749A5BC0" w14:textId="77777777" w:rsidR="001B3552" w:rsidRDefault="001B3552">
            <w:pPr>
              <w:rPr>
                <w:sz w:val="18"/>
              </w:rPr>
            </w:pPr>
          </w:p>
        </w:tc>
      </w:tr>
      <w:tr w:rsidR="00162E8C" w14:paraId="4F72FB2E" w14:textId="77777777" w:rsidTr="00162E8C">
        <w:tc>
          <w:tcPr>
            <w:tcW w:w="6372" w:type="dxa"/>
          </w:tcPr>
          <w:p w14:paraId="02BF7957" w14:textId="0A90DEFD" w:rsidR="00162E8C" w:rsidRDefault="00162E8C" w:rsidP="00AD5A16">
            <w:pPr>
              <w:rPr>
                <w:sz w:val="18"/>
              </w:rPr>
            </w:pPr>
            <w:r w:rsidRPr="008D1C90">
              <w:rPr>
                <w:rFonts w:hint="eastAsia"/>
                <w:sz w:val="18"/>
              </w:rPr>
              <w:t xml:space="preserve">建築用アルミニウム合金材料　</w:t>
            </w:r>
            <w:r>
              <w:rPr>
                <w:rFonts w:hint="eastAsia"/>
                <w:sz w:val="18"/>
              </w:rPr>
              <w:t>粉体</w:t>
            </w:r>
            <w:r w:rsidRPr="008D1C90">
              <w:rPr>
                <w:rFonts w:hint="eastAsia"/>
                <w:sz w:val="18"/>
              </w:rPr>
              <w:t>塗装</w:t>
            </w:r>
            <w:r>
              <w:rPr>
                <w:rFonts w:hint="eastAsia"/>
                <w:sz w:val="18"/>
              </w:rPr>
              <w:t>仕様標準指針</w:t>
            </w:r>
            <w:r w:rsidRPr="008D1C90">
              <w:rPr>
                <w:rFonts w:hint="eastAsia"/>
                <w:sz w:val="18"/>
              </w:rPr>
              <w:t>・同解説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15" w:type="dxa"/>
          </w:tcPr>
          <w:p w14:paraId="069EBE39" w14:textId="74953CAB" w:rsidR="00162E8C" w:rsidRPr="00DB0168" w:rsidRDefault="00162E8C" w:rsidP="00AD5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18" w:type="dxa"/>
            <w:gridSpan w:val="2"/>
          </w:tcPr>
          <w:p w14:paraId="12F44C5B" w14:textId="77777777" w:rsidR="00162E8C" w:rsidRDefault="00162E8C" w:rsidP="00AD5A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</w:tcPr>
          <w:p w14:paraId="4121F9A5" w14:textId="77777777" w:rsidR="00162E8C" w:rsidRDefault="00162E8C" w:rsidP="00AD5A16">
            <w:pPr>
              <w:jc w:val="center"/>
              <w:rPr>
                <w:sz w:val="18"/>
              </w:rPr>
            </w:pPr>
          </w:p>
        </w:tc>
      </w:tr>
      <w:tr w:rsidR="001B3552" w14:paraId="3048BFDB" w14:textId="77777777" w:rsidTr="00162E8C">
        <w:trPr>
          <w:trHeight w:val="253"/>
        </w:trPr>
        <w:tc>
          <w:tcPr>
            <w:tcW w:w="6372" w:type="dxa"/>
          </w:tcPr>
          <w:p w14:paraId="2D46DECB" w14:textId="3F98A895" w:rsidR="001B3552" w:rsidRDefault="001B3552" w:rsidP="00EA56CE">
            <w:pPr>
              <w:rPr>
                <w:sz w:val="18"/>
              </w:rPr>
            </w:pPr>
            <w:r>
              <w:rPr>
                <w:sz w:val="18"/>
              </w:rPr>
              <w:t>ALC</w:t>
            </w:r>
            <w:r>
              <w:rPr>
                <w:rFonts w:hint="eastAsia"/>
                <w:sz w:val="18"/>
              </w:rPr>
              <w:t>外壁補修工法指針・同解説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5" w:type="dxa"/>
          </w:tcPr>
          <w:p w14:paraId="12DDD1BD" w14:textId="1EC4BA50" w:rsidR="001B3552" w:rsidRPr="00DB0168" w:rsidRDefault="001B3552" w:rsidP="00EA5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 w:rsidRPr="00DB0168">
              <w:rPr>
                <w:sz w:val="21"/>
                <w:szCs w:val="21"/>
              </w:rPr>
              <w:t>4</w:t>
            </w:r>
          </w:p>
        </w:tc>
        <w:tc>
          <w:tcPr>
            <w:tcW w:w="909" w:type="dxa"/>
            <w:vAlign w:val="center"/>
          </w:tcPr>
          <w:p w14:paraId="5B5CB894" w14:textId="3D13D179" w:rsidR="001B3552" w:rsidRDefault="001B3552" w:rsidP="001B35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909" w:type="dxa"/>
            <w:vAlign w:val="center"/>
          </w:tcPr>
          <w:p w14:paraId="13058F5F" w14:textId="50C2517A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827" w:type="dxa"/>
          </w:tcPr>
          <w:p w14:paraId="5759EF93" w14:textId="77777777" w:rsidR="001B3552" w:rsidRDefault="001B3552" w:rsidP="00EA56CE">
            <w:pPr>
              <w:jc w:val="center"/>
              <w:rPr>
                <w:sz w:val="18"/>
              </w:rPr>
            </w:pPr>
          </w:p>
        </w:tc>
      </w:tr>
      <w:tr w:rsidR="005E73D1" w14:paraId="13974536" w14:textId="77777777" w:rsidTr="00162E8C">
        <w:tc>
          <w:tcPr>
            <w:tcW w:w="6372" w:type="dxa"/>
          </w:tcPr>
          <w:p w14:paraId="65D79CE2" w14:textId="3EAC15DE" w:rsidR="005E73D1" w:rsidRDefault="005E73D1" w:rsidP="007554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加熱硬化形溶剤系塗装標準仕様書・同解説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5" w:type="dxa"/>
          </w:tcPr>
          <w:p w14:paraId="1BAA74E0" w14:textId="0494281C" w:rsidR="005E73D1" w:rsidRDefault="005E73D1" w:rsidP="00755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818" w:type="dxa"/>
            <w:gridSpan w:val="2"/>
          </w:tcPr>
          <w:p w14:paraId="755288FE" w14:textId="3EAAD8E3" w:rsidR="005E73D1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</w:tcPr>
          <w:p w14:paraId="7A5E6D62" w14:textId="77777777" w:rsidR="005E73D1" w:rsidRDefault="005E73D1" w:rsidP="0075541E">
            <w:pPr>
              <w:jc w:val="center"/>
              <w:rPr>
                <w:sz w:val="18"/>
              </w:rPr>
            </w:pPr>
          </w:p>
        </w:tc>
      </w:tr>
      <w:tr w:rsidR="001B3552" w14:paraId="2160D8D8" w14:textId="77777777" w:rsidTr="00162E8C">
        <w:tc>
          <w:tcPr>
            <w:tcW w:w="6372" w:type="dxa"/>
          </w:tcPr>
          <w:p w14:paraId="39898AA6" w14:textId="29818B78" w:rsidR="001B3552" w:rsidRDefault="001B3552" w:rsidP="002F2DC6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パネル現場タイル張り工法指針・同解説（第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版）</w:t>
            </w:r>
          </w:p>
          <w:p w14:paraId="30D0E759" w14:textId="6C98CF07" w:rsidR="001B3552" w:rsidRDefault="001B3552" w:rsidP="002F2DC6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パネル現場タイル接着剤張り工法指針・同解説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5" w:type="dxa"/>
            <w:vAlign w:val="center"/>
          </w:tcPr>
          <w:p w14:paraId="5947FF99" w14:textId="0AD95423" w:rsidR="001B3552" w:rsidRPr="00DB0168" w:rsidRDefault="001B3552" w:rsidP="0075541E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20.4</w:t>
            </w:r>
          </w:p>
        </w:tc>
        <w:tc>
          <w:tcPr>
            <w:tcW w:w="909" w:type="dxa"/>
            <w:vAlign w:val="center"/>
          </w:tcPr>
          <w:p w14:paraId="4861E627" w14:textId="59076926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909" w:type="dxa"/>
            <w:vAlign w:val="center"/>
          </w:tcPr>
          <w:p w14:paraId="3A256840" w14:textId="7033CA2F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827" w:type="dxa"/>
            <w:vAlign w:val="center"/>
          </w:tcPr>
          <w:p w14:paraId="481D26A8" w14:textId="166C50C1" w:rsidR="001B3552" w:rsidRDefault="001B3552" w:rsidP="0075541E">
            <w:pPr>
              <w:jc w:val="center"/>
              <w:rPr>
                <w:sz w:val="18"/>
              </w:rPr>
            </w:pPr>
          </w:p>
        </w:tc>
      </w:tr>
      <w:tr w:rsidR="001B3552" w14:paraId="180DA8FD" w14:textId="77777777" w:rsidTr="00162E8C">
        <w:tc>
          <w:tcPr>
            <w:tcW w:w="6372" w:type="dxa"/>
          </w:tcPr>
          <w:p w14:paraId="73ECBC1D" w14:textId="31AA21FC" w:rsidR="001B3552" w:rsidRPr="008D1C90" w:rsidRDefault="001B3552" w:rsidP="00F745E6">
            <w:pPr>
              <w:rPr>
                <w:sz w:val="18"/>
              </w:rPr>
            </w:pPr>
            <w:r w:rsidRPr="004500C5">
              <w:rPr>
                <w:rFonts w:hint="eastAsia"/>
                <w:sz w:val="18"/>
              </w:rPr>
              <w:t>素材から読み解く建築ガイド</w:t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</w:p>
        </w:tc>
        <w:tc>
          <w:tcPr>
            <w:tcW w:w="1015" w:type="dxa"/>
          </w:tcPr>
          <w:p w14:paraId="5BF98C3C" w14:textId="39EAD949" w:rsidR="001B3552" w:rsidRPr="00DB0168" w:rsidRDefault="001B3552" w:rsidP="00F745E6">
            <w:pPr>
              <w:jc w:val="center"/>
              <w:rPr>
                <w:sz w:val="21"/>
                <w:szCs w:val="21"/>
              </w:rPr>
            </w:pPr>
            <w:r w:rsidRPr="004500C5">
              <w:rPr>
                <w:rFonts w:hint="eastAsia"/>
                <w:sz w:val="18"/>
              </w:rPr>
              <w:t>20.3</w:t>
            </w:r>
          </w:p>
        </w:tc>
        <w:tc>
          <w:tcPr>
            <w:tcW w:w="909" w:type="dxa"/>
          </w:tcPr>
          <w:p w14:paraId="19355232" w14:textId="3F02C8FD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9" w:type="dxa"/>
          </w:tcPr>
          <w:p w14:paraId="0F85C2A0" w14:textId="1032BEE3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7" w:type="dxa"/>
          </w:tcPr>
          <w:p w14:paraId="19882C06" w14:textId="77777777" w:rsidR="001B3552" w:rsidRDefault="001B3552" w:rsidP="00F745E6">
            <w:pPr>
              <w:jc w:val="center"/>
              <w:rPr>
                <w:sz w:val="18"/>
              </w:rPr>
            </w:pPr>
          </w:p>
        </w:tc>
      </w:tr>
      <w:tr w:rsidR="004500C5" w14:paraId="36ACBA75" w14:textId="77777777" w:rsidTr="00162E8C">
        <w:tc>
          <w:tcPr>
            <w:tcW w:w="6372" w:type="dxa"/>
          </w:tcPr>
          <w:p w14:paraId="11C265F0" w14:textId="2E16274A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超高層マンション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大規模修繕に関する考え方</w:t>
            </w:r>
          </w:p>
        </w:tc>
        <w:tc>
          <w:tcPr>
            <w:tcW w:w="1015" w:type="dxa"/>
          </w:tcPr>
          <w:p w14:paraId="69CD74FD" w14:textId="2303A162" w:rsidR="004500C5" w:rsidRPr="00DB0168" w:rsidRDefault="004500C5" w:rsidP="00DB0168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17.3</w:t>
            </w:r>
          </w:p>
        </w:tc>
        <w:tc>
          <w:tcPr>
            <w:tcW w:w="1818" w:type="dxa"/>
            <w:gridSpan w:val="2"/>
          </w:tcPr>
          <w:p w14:paraId="0A0DEEB9" w14:textId="50AD2274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3,850</w:t>
            </w:r>
          </w:p>
        </w:tc>
        <w:tc>
          <w:tcPr>
            <w:tcW w:w="827" w:type="dxa"/>
          </w:tcPr>
          <w:p w14:paraId="538BD665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5C4A4227" w14:textId="77777777" w:rsidTr="00162E8C">
        <w:tc>
          <w:tcPr>
            <w:tcW w:w="6372" w:type="dxa"/>
          </w:tcPr>
          <w:p w14:paraId="1B79E536" w14:textId="79BA52B3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タイル張り仕上げ外壁の保全技術</w:t>
            </w:r>
            <w:r w:rsidRPr="00DB0168">
              <w:rPr>
                <w:rFonts w:hint="eastAsia"/>
                <w:sz w:val="16"/>
                <w:szCs w:val="16"/>
              </w:rPr>
              <w:t xml:space="preserve"> </w:t>
            </w:r>
            <w:r w:rsidRPr="00DB0168">
              <w:rPr>
                <w:rFonts w:hint="eastAsia"/>
                <w:sz w:val="16"/>
                <w:szCs w:val="16"/>
              </w:rPr>
              <w:t>－調査診断から改修工事後の保全技術まで－</w:t>
            </w:r>
          </w:p>
        </w:tc>
        <w:tc>
          <w:tcPr>
            <w:tcW w:w="1015" w:type="dxa"/>
          </w:tcPr>
          <w:p w14:paraId="2E5AFFC4" w14:textId="2DF95D1E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13.4</w:t>
            </w:r>
          </w:p>
        </w:tc>
        <w:tc>
          <w:tcPr>
            <w:tcW w:w="1818" w:type="dxa"/>
            <w:gridSpan w:val="2"/>
          </w:tcPr>
          <w:p w14:paraId="7412D00D" w14:textId="1807AC33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2,640</w:t>
            </w:r>
          </w:p>
        </w:tc>
        <w:tc>
          <w:tcPr>
            <w:tcW w:w="827" w:type="dxa"/>
          </w:tcPr>
          <w:p w14:paraId="10C4785D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58922EE2" w14:textId="77777777" w:rsidTr="00162E8C">
        <w:tc>
          <w:tcPr>
            <w:tcW w:w="6372" w:type="dxa"/>
          </w:tcPr>
          <w:p w14:paraId="687D4FFF" w14:textId="52943B42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耐火塗料の施工指針（案）・同解説</w:t>
            </w:r>
          </w:p>
        </w:tc>
        <w:tc>
          <w:tcPr>
            <w:tcW w:w="1015" w:type="dxa"/>
          </w:tcPr>
          <w:p w14:paraId="2A72DBD4" w14:textId="1F6808D7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10.10</w:t>
            </w:r>
          </w:p>
        </w:tc>
        <w:tc>
          <w:tcPr>
            <w:tcW w:w="1818" w:type="dxa"/>
            <w:gridSpan w:val="2"/>
          </w:tcPr>
          <w:p w14:paraId="136826F7" w14:textId="1465875F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2,750</w:t>
            </w:r>
          </w:p>
        </w:tc>
        <w:tc>
          <w:tcPr>
            <w:tcW w:w="827" w:type="dxa"/>
          </w:tcPr>
          <w:p w14:paraId="1DAB8821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0CC6CA57" w14:textId="77777777" w:rsidTr="00162E8C">
        <w:tc>
          <w:tcPr>
            <w:tcW w:w="6372" w:type="dxa"/>
          </w:tcPr>
          <w:p w14:paraId="7B1D6638" w14:textId="2794EE07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建築仕上用語集</w:t>
            </w:r>
          </w:p>
        </w:tc>
        <w:tc>
          <w:tcPr>
            <w:tcW w:w="1015" w:type="dxa"/>
          </w:tcPr>
          <w:p w14:paraId="31E7758B" w14:textId="17A93C05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</w:t>
            </w:r>
            <w:r w:rsidRPr="00DB0168">
              <w:rPr>
                <w:sz w:val="21"/>
                <w:szCs w:val="21"/>
              </w:rPr>
              <w:t>0.</w:t>
            </w:r>
            <w:r w:rsidRPr="00DB0168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18" w:type="dxa"/>
            <w:gridSpan w:val="2"/>
          </w:tcPr>
          <w:p w14:paraId="17953170" w14:textId="3891E266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0</w:t>
            </w:r>
          </w:p>
        </w:tc>
        <w:tc>
          <w:tcPr>
            <w:tcW w:w="827" w:type="dxa"/>
          </w:tcPr>
          <w:p w14:paraId="5196444B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797F834E" w14:textId="77777777" w:rsidTr="00162E8C">
        <w:trPr>
          <w:trHeight w:val="253"/>
        </w:trPr>
        <w:tc>
          <w:tcPr>
            <w:tcW w:w="6372" w:type="dxa"/>
          </w:tcPr>
          <w:p w14:paraId="414D1DF5" w14:textId="5E67A865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これからの建築仕上げ</w:t>
            </w:r>
          </w:p>
        </w:tc>
        <w:tc>
          <w:tcPr>
            <w:tcW w:w="1015" w:type="dxa"/>
          </w:tcPr>
          <w:p w14:paraId="46831C3E" w14:textId="1DAAFE37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</w:t>
            </w:r>
            <w:r w:rsidRPr="00DB0168">
              <w:rPr>
                <w:rFonts w:hint="eastAsia"/>
                <w:sz w:val="21"/>
                <w:szCs w:val="21"/>
              </w:rPr>
              <w:t>9</w:t>
            </w:r>
            <w:r w:rsidRPr="00DB0168">
              <w:rPr>
                <w:sz w:val="21"/>
                <w:szCs w:val="21"/>
              </w:rPr>
              <w:t>.</w:t>
            </w:r>
            <w:r w:rsidRPr="00DB016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818" w:type="dxa"/>
            <w:gridSpan w:val="2"/>
          </w:tcPr>
          <w:p w14:paraId="2EDF4101" w14:textId="18869255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65</w:t>
            </w:r>
            <w:r>
              <w:rPr>
                <w:sz w:val="18"/>
              </w:rPr>
              <w:t>0</w:t>
            </w:r>
          </w:p>
        </w:tc>
        <w:tc>
          <w:tcPr>
            <w:tcW w:w="827" w:type="dxa"/>
          </w:tcPr>
          <w:p w14:paraId="45CD8BF8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5E73D1" w14:paraId="174D4F01" w14:textId="77777777" w:rsidTr="00162E8C">
        <w:trPr>
          <w:trHeight w:val="253"/>
        </w:trPr>
        <w:tc>
          <w:tcPr>
            <w:tcW w:w="6372" w:type="dxa"/>
          </w:tcPr>
          <w:p w14:paraId="2BDD3BDA" w14:textId="47029D59" w:rsidR="005E73D1" w:rsidRDefault="005E73D1" w:rsidP="005E7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建築物に使用される仕上げ材の分別解体工事施工指針（案）・同解説</w:t>
            </w:r>
          </w:p>
        </w:tc>
        <w:tc>
          <w:tcPr>
            <w:tcW w:w="1015" w:type="dxa"/>
          </w:tcPr>
          <w:p w14:paraId="614DDF0D" w14:textId="2679B802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07.12</w:t>
            </w:r>
          </w:p>
        </w:tc>
        <w:tc>
          <w:tcPr>
            <w:tcW w:w="909" w:type="dxa"/>
          </w:tcPr>
          <w:p w14:paraId="5B93AB22" w14:textId="77777777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909" w:type="dxa"/>
          </w:tcPr>
          <w:p w14:paraId="0372F328" w14:textId="5B4C37EA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50</w:t>
            </w:r>
          </w:p>
        </w:tc>
        <w:tc>
          <w:tcPr>
            <w:tcW w:w="827" w:type="dxa"/>
          </w:tcPr>
          <w:p w14:paraId="6BE6FB8D" w14:textId="5AC5A023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45CF2FF5" w14:textId="77777777" w:rsidTr="00162E8C">
        <w:trPr>
          <w:trHeight w:val="253"/>
        </w:trPr>
        <w:tc>
          <w:tcPr>
            <w:tcW w:w="6372" w:type="dxa"/>
          </w:tcPr>
          <w:p w14:paraId="0BDC99BB" w14:textId="15283F46" w:rsidR="005E73D1" w:rsidRDefault="005E73D1" w:rsidP="005E7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建築用アルミニウム合金材料　焼き付け塗装標準仕様書・同解説</w:t>
            </w:r>
          </w:p>
        </w:tc>
        <w:tc>
          <w:tcPr>
            <w:tcW w:w="1015" w:type="dxa"/>
          </w:tcPr>
          <w:p w14:paraId="29024F89" w14:textId="36D2E8B9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05.11</w:t>
            </w:r>
          </w:p>
        </w:tc>
        <w:tc>
          <w:tcPr>
            <w:tcW w:w="1818" w:type="dxa"/>
            <w:gridSpan w:val="2"/>
          </w:tcPr>
          <w:p w14:paraId="3FFED6AD" w14:textId="0FCEB1AF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</w:tcPr>
          <w:p w14:paraId="2E7E7EB2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3AF0F114" w14:textId="77777777" w:rsidTr="00162E8C">
        <w:trPr>
          <w:trHeight w:val="253"/>
        </w:trPr>
        <w:tc>
          <w:tcPr>
            <w:tcW w:w="6372" w:type="dxa"/>
          </w:tcPr>
          <w:p w14:paraId="386F93CF" w14:textId="58B92BEC" w:rsidR="005E73D1" w:rsidRDefault="005E73D1" w:rsidP="002F2DC6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建築物等に使用される</w:t>
            </w: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パネルの分別解体工事施工指針（案）・同解説</w:t>
            </w:r>
            <w:r>
              <w:rPr>
                <w:sz w:val="18"/>
              </w:rPr>
              <w:t xml:space="preserve">  (PDF</w:t>
            </w: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CD-ROM</w:t>
            </w:r>
            <w:r>
              <w:rPr>
                <w:sz w:val="18"/>
              </w:rPr>
              <w:t>)</w:t>
            </w:r>
          </w:p>
        </w:tc>
        <w:tc>
          <w:tcPr>
            <w:tcW w:w="1015" w:type="dxa"/>
            <w:vAlign w:val="center"/>
          </w:tcPr>
          <w:p w14:paraId="2B8642D1" w14:textId="15DBC39F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03.12</w:t>
            </w:r>
          </w:p>
        </w:tc>
        <w:tc>
          <w:tcPr>
            <w:tcW w:w="909" w:type="dxa"/>
            <w:vAlign w:val="center"/>
          </w:tcPr>
          <w:p w14:paraId="664E16A2" w14:textId="22ABCF97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9" w:type="dxa"/>
            <w:vAlign w:val="center"/>
          </w:tcPr>
          <w:p w14:paraId="58BE24DD" w14:textId="1D9E7163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7" w:type="dxa"/>
            <w:vAlign w:val="center"/>
          </w:tcPr>
          <w:p w14:paraId="1199236E" w14:textId="1888BEF8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2F2DC6" w14:paraId="363E7BB2" w14:textId="77777777" w:rsidTr="00162E8C">
        <w:trPr>
          <w:trHeight w:val="253"/>
        </w:trPr>
        <w:tc>
          <w:tcPr>
            <w:tcW w:w="6372" w:type="dxa"/>
          </w:tcPr>
          <w:p w14:paraId="1CD7655E" w14:textId="77777777" w:rsidR="002F2DC6" w:rsidRDefault="002F2DC6" w:rsidP="002F2DC6">
            <w:pPr>
              <w:spacing w:line="280" w:lineRule="exact"/>
              <w:rPr>
                <w:sz w:val="17"/>
                <w:szCs w:val="17"/>
              </w:rPr>
            </w:pPr>
            <w:r w:rsidRPr="002F2DC6">
              <w:rPr>
                <w:rFonts w:hint="eastAsia"/>
                <w:sz w:val="17"/>
                <w:szCs w:val="17"/>
              </w:rPr>
              <w:t>ALC</w:t>
            </w:r>
            <w:r w:rsidRPr="002F2DC6">
              <w:rPr>
                <w:rFonts w:hint="eastAsia"/>
                <w:sz w:val="17"/>
                <w:szCs w:val="17"/>
              </w:rPr>
              <w:t>パネル工場タイル張り工法指針（案）・同解説</w:t>
            </w:r>
            <w:r>
              <w:rPr>
                <w:rFonts w:hint="eastAsia"/>
                <w:sz w:val="17"/>
                <w:szCs w:val="17"/>
              </w:rPr>
              <w:t>（改定版）</w:t>
            </w:r>
          </w:p>
          <w:p w14:paraId="73ECCCED" w14:textId="60B7EBE5" w:rsidR="002F2DC6" w:rsidRPr="002F2DC6" w:rsidRDefault="002F2DC6" w:rsidP="002F2DC6">
            <w:pPr>
              <w:spacing w:line="280" w:lineRule="exact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(PDF</w:t>
            </w:r>
            <w:r>
              <w:rPr>
                <w:rFonts w:hint="eastAsia"/>
                <w:sz w:val="17"/>
                <w:szCs w:val="17"/>
              </w:rPr>
              <w:t>版</w:t>
            </w:r>
            <w:r>
              <w:rPr>
                <w:rFonts w:hint="eastAsia"/>
                <w:sz w:val="17"/>
                <w:szCs w:val="17"/>
              </w:rPr>
              <w:t xml:space="preserve"> CD-ROM)</w:t>
            </w:r>
          </w:p>
        </w:tc>
        <w:tc>
          <w:tcPr>
            <w:tcW w:w="1015" w:type="dxa"/>
            <w:vAlign w:val="center"/>
          </w:tcPr>
          <w:p w14:paraId="5E7E9F06" w14:textId="59C36C0F" w:rsidR="002F2DC6" w:rsidRPr="002F2DC6" w:rsidRDefault="002F2DC6" w:rsidP="005E73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03.3</w:t>
            </w:r>
          </w:p>
        </w:tc>
        <w:tc>
          <w:tcPr>
            <w:tcW w:w="909" w:type="dxa"/>
            <w:vAlign w:val="center"/>
          </w:tcPr>
          <w:p w14:paraId="3AA79DFE" w14:textId="4939A6CC" w:rsidR="002F2DC6" w:rsidRDefault="002F2DC6" w:rsidP="005E73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9" w:type="dxa"/>
            <w:vAlign w:val="center"/>
          </w:tcPr>
          <w:p w14:paraId="4B64F9EE" w14:textId="36B79F06" w:rsidR="002F2DC6" w:rsidRDefault="002F2DC6" w:rsidP="005E73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7" w:type="dxa"/>
            <w:vAlign w:val="center"/>
          </w:tcPr>
          <w:p w14:paraId="7BD5056F" w14:textId="77777777" w:rsidR="002F2DC6" w:rsidRDefault="002F2DC6" w:rsidP="005E73D1">
            <w:pPr>
              <w:jc w:val="center"/>
              <w:rPr>
                <w:sz w:val="18"/>
              </w:rPr>
            </w:pPr>
          </w:p>
        </w:tc>
      </w:tr>
      <w:tr w:rsidR="005E73D1" w14:paraId="66471F1D" w14:textId="77777777" w:rsidTr="00162E8C">
        <w:trPr>
          <w:trHeight w:val="253"/>
        </w:trPr>
        <w:tc>
          <w:tcPr>
            <w:tcW w:w="6372" w:type="dxa"/>
          </w:tcPr>
          <w:p w14:paraId="485D55FF" w14:textId="4CA79D9E" w:rsidR="005E73D1" w:rsidRDefault="005E73D1" w:rsidP="005E73D1">
            <w:pPr>
              <w:spacing w:line="360" w:lineRule="exact"/>
              <w:rPr>
                <w:sz w:val="18"/>
              </w:rPr>
            </w:pPr>
            <w:r w:rsidRPr="00214DE8">
              <w:rPr>
                <w:rFonts w:hint="eastAsia"/>
                <w:spacing w:val="-10"/>
                <w:sz w:val="17"/>
                <w:szCs w:val="17"/>
              </w:rPr>
              <w:t>打放し仕上げのための石炭灰を用いるコンクリートの設計・施工ガイドライン（案）</w:t>
            </w:r>
          </w:p>
        </w:tc>
        <w:tc>
          <w:tcPr>
            <w:tcW w:w="1015" w:type="dxa"/>
            <w:vAlign w:val="center"/>
          </w:tcPr>
          <w:p w14:paraId="3FB8E749" w14:textId="771BAC7B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01.10</w:t>
            </w:r>
          </w:p>
        </w:tc>
        <w:tc>
          <w:tcPr>
            <w:tcW w:w="909" w:type="dxa"/>
            <w:vAlign w:val="center"/>
          </w:tcPr>
          <w:p w14:paraId="338DB895" w14:textId="66421C9B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909" w:type="dxa"/>
            <w:vAlign w:val="center"/>
          </w:tcPr>
          <w:p w14:paraId="5EEEF688" w14:textId="5376CCE6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  <w:vAlign w:val="center"/>
          </w:tcPr>
          <w:p w14:paraId="1074A769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4FDDDB0A" w14:textId="77777777" w:rsidTr="00162E8C">
        <w:trPr>
          <w:trHeight w:val="253"/>
        </w:trPr>
        <w:tc>
          <w:tcPr>
            <w:tcW w:w="6372" w:type="dxa"/>
          </w:tcPr>
          <w:p w14:paraId="51818FAC" w14:textId="75FA61E8" w:rsidR="005E73D1" w:rsidRPr="00214DE8" w:rsidRDefault="005E73D1" w:rsidP="005E73D1">
            <w:pPr>
              <w:spacing w:line="360" w:lineRule="exact"/>
              <w:rPr>
                <w:spacing w:val="-10"/>
                <w:sz w:val="17"/>
                <w:szCs w:val="17"/>
              </w:rPr>
            </w:pPr>
            <w:r>
              <w:rPr>
                <w:rFonts w:hint="eastAsia"/>
                <w:sz w:val="18"/>
              </w:rPr>
              <w:t>調査研究報告書「建築仕上げ材の半世紀と最近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年の歩み」</w:t>
            </w:r>
          </w:p>
        </w:tc>
        <w:tc>
          <w:tcPr>
            <w:tcW w:w="1015" w:type="dxa"/>
          </w:tcPr>
          <w:p w14:paraId="7271A827" w14:textId="6C298AC6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01.9</w:t>
            </w:r>
          </w:p>
        </w:tc>
        <w:tc>
          <w:tcPr>
            <w:tcW w:w="909" w:type="dxa"/>
          </w:tcPr>
          <w:p w14:paraId="0D4CC4E0" w14:textId="5C6EA1F6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909" w:type="dxa"/>
          </w:tcPr>
          <w:p w14:paraId="55297DA5" w14:textId="3F7A1F39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5,500</w:t>
            </w:r>
          </w:p>
        </w:tc>
        <w:tc>
          <w:tcPr>
            <w:tcW w:w="827" w:type="dxa"/>
            <w:vAlign w:val="center"/>
          </w:tcPr>
          <w:p w14:paraId="33C60C97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</w:tbl>
    <w:p w14:paraId="119C4C3C" w14:textId="77777777" w:rsidR="00F56441" w:rsidRPr="009F6D37" w:rsidRDefault="00F56441">
      <w:pPr>
        <w:jc w:val="right"/>
        <w:rPr>
          <w:b/>
          <w:sz w:val="18"/>
          <w:u w:val="single"/>
        </w:rPr>
      </w:pPr>
      <w:r w:rsidRPr="009F6D37">
        <w:rPr>
          <w:rFonts w:hint="eastAsia"/>
          <w:b/>
          <w:sz w:val="16"/>
          <w:u w:val="single"/>
        </w:rPr>
        <w:t>送料</w:t>
      </w:r>
      <w:r w:rsidR="0079481F">
        <w:rPr>
          <w:rFonts w:hint="eastAsia"/>
          <w:b/>
          <w:sz w:val="16"/>
          <w:u w:val="single"/>
        </w:rPr>
        <w:t>が別途</w:t>
      </w:r>
      <w:r w:rsidRPr="009F6D37">
        <w:rPr>
          <w:rFonts w:hint="eastAsia"/>
          <w:b/>
          <w:sz w:val="16"/>
          <w:u w:val="single"/>
        </w:rPr>
        <w:t>加算されます。</w:t>
      </w:r>
    </w:p>
    <w:p w14:paraId="34255EBB" w14:textId="77777777" w:rsidR="000347D8" w:rsidRDefault="000347D8" w:rsidP="000347D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購読申込書（希望図書欄に部数をご記入下さい）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040"/>
        <w:gridCol w:w="767"/>
        <w:gridCol w:w="4432"/>
      </w:tblGrid>
      <w:tr w:rsidR="000347D8" w14:paraId="190393D3" w14:textId="77777777" w:rsidTr="00065A54">
        <w:trPr>
          <w:trHeight w:val="380"/>
        </w:trPr>
        <w:tc>
          <w:tcPr>
            <w:tcW w:w="821" w:type="dxa"/>
          </w:tcPr>
          <w:p w14:paraId="18B009F9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　名　　　　　　　　　　　　　　　　　　　　　　　　</w:t>
            </w:r>
          </w:p>
        </w:tc>
        <w:tc>
          <w:tcPr>
            <w:tcW w:w="4040" w:type="dxa"/>
          </w:tcPr>
          <w:p w14:paraId="347B475C" w14:textId="5E943AAC" w:rsidR="000347D8" w:rsidRDefault="000347D8" w:rsidP="00345352">
            <w:pPr>
              <w:rPr>
                <w:sz w:val="18"/>
              </w:rPr>
            </w:pPr>
          </w:p>
        </w:tc>
        <w:tc>
          <w:tcPr>
            <w:tcW w:w="5199" w:type="dxa"/>
            <w:gridSpan w:val="2"/>
          </w:tcPr>
          <w:p w14:paraId="786D6D35" w14:textId="77777777" w:rsidR="000347D8" w:rsidRDefault="000347D8" w:rsidP="0034535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．会員　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．会員外　</w:t>
            </w:r>
            <w:r w:rsidRPr="00D26A83">
              <w:rPr>
                <w:rFonts w:hint="eastAsia"/>
                <w:sz w:val="16"/>
                <w:u w:val="single"/>
              </w:rPr>
              <w:t>（いずれかを○で囲んで下さい）</w:t>
            </w:r>
          </w:p>
        </w:tc>
      </w:tr>
      <w:tr w:rsidR="000347D8" w14:paraId="49C5BAA0" w14:textId="77777777" w:rsidTr="00065A54">
        <w:trPr>
          <w:trHeight w:val="380"/>
        </w:trPr>
        <w:tc>
          <w:tcPr>
            <w:tcW w:w="821" w:type="dxa"/>
          </w:tcPr>
          <w:p w14:paraId="394ACC03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4040" w:type="dxa"/>
          </w:tcPr>
          <w:p w14:paraId="05815813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4E1C813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4432" w:type="dxa"/>
          </w:tcPr>
          <w:p w14:paraId="36969458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9283F3B" w14:textId="77777777" w:rsidTr="00065A54">
        <w:trPr>
          <w:trHeight w:val="380"/>
        </w:trPr>
        <w:tc>
          <w:tcPr>
            <w:tcW w:w="4861" w:type="dxa"/>
            <w:gridSpan w:val="2"/>
            <w:vMerge w:val="restart"/>
          </w:tcPr>
          <w:p w14:paraId="419570F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（連絡先・請求書送付先）〒</w:t>
            </w:r>
          </w:p>
        </w:tc>
        <w:tc>
          <w:tcPr>
            <w:tcW w:w="767" w:type="dxa"/>
          </w:tcPr>
          <w:p w14:paraId="1D1C1365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4432" w:type="dxa"/>
          </w:tcPr>
          <w:p w14:paraId="5920C4BC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7A2BEF3B" w14:textId="77777777" w:rsidTr="00065A54">
        <w:trPr>
          <w:trHeight w:val="380"/>
        </w:trPr>
        <w:tc>
          <w:tcPr>
            <w:tcW w:w="4861" w:type="dxa"/>
            <w:gridSpan w:val="2"/>
            <w:vMerge/>
          </w:tcPr>
          <w:p w14:paraId="780E9997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632729E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</w:p>
        </w:tc>
        <w:tc>
          <w:tcPr>
            <w:tcW w:w="4432" w:type="dxa"/>
          </w:tcPr>
          <w:p w14:paraId="70800425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CFB8071" w14:textId="77777777" w:rsidTr="00065A54">
        <w:trPr>
          <w:trHeight w:val="380"/>
        </w:trPr>
        <w:tc>
          <w:tcPr>
            <w:tcW w:w="10060" w:type="dxa"/>
            <w:gridSpan w:val="4"/>
          </w:tcPr>
          <w:p w14:paraId="0285AAF1" w14:textId="14416B74" w:rsidR="000347D8" w:rsidRDefault="000347D8" w:rsidP="00345352">
            <w:pPr>
              <w:rPr>
                <w:sz w:val="18"/>
              </w:rPr>
            </w:pPr>
            <w:r w:rsidRPr="00D26A83">
              <w:rPr>
                <w:rFonts w:hint="eastAsia"/>
                <w:b/>
                <w:bCs/>
                <w:sz w:val="16"/>
                <w:szCs w:val="16"/>
              </w:rPr>
              <w:t>送付方法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0133A4">
              <w:rPr>
                <w:rFonts w:hint="eastAsia"/>
                <w:sz w:val="16"/>
                <w:szCs w:val="16"/>
              </w:rPr>
              <w:t>．</w:t>
            </w:r>
            <w:r w:rsidR="004F3BCF" w:rsidRPr="004F3BCF">
              <w:rPr>
                <w:rFonts w:hint="eastAsia"/>
                <w:sz w:val="16"/>
                <w:szCs w:val="16"/>
              </w:rPr>
              <w:t>ネコポス</w:t>
            </w:r>
            <w:r w:rsidRPr="000133A4">
              <w:rPr>
                <w:rFonts w:hint="eastAsia"/>
                <w:sz w:val="16"/>
                <w:szCs w:val="16"/>
              </w:rPr>
              <w:t>(</w:t>
            </w:r>
            <w:r w:rsidR="00262136">
              <w:rPr>
                <w:rFonts w:hint="eastAsia"/>
                <w:sz w:val="16"/>
                <w:szCs w:val="16"/>
              </w:rPr>
              <w:t>ポストイン</w:t>
            </w:r>
            <w:r w:rsidR="00BB6C55">
              <w:rPr>
                <w:rFonts w:hint="eastAsia"/>
                <w:sz w:val="16"/>
                <w:szCs w:val="16"/>
              </w:rPr>
              <w:t>：</w:t>
            </w:r>
            <w:r w:rsidR="00BB6C55">
              <w:rPr>
                <w:rFonts w:hint="eastAsia"/>
                <w:sz w:val="16"/>
                <w:szCs w:val="16"/>
              </w:rPr>
              <w:t>2</w:t>
            </w:r>
            <w:r w:rsidR="00BB6C55">
              <w:rPr>
                <w:rFonts w:hint="eastAsia"/>
                <w:sz w:val="16"/>
                <w:szCs w:val="16"/>
              </w:rPr>
              <w:t>冊まで</w:t>
            </w:r>
            <w:r w:rsidR="00BB6C55">
              <w:rPr>
                <w:rFonts w:hint="eastAsia"/>
                <w:sz w:val="16"/>
                <w:szCs w:val="16"/>
              </w:rPr>
              <w:t>385</w:t>
            </w:r>
            <w:r w:rsidR="00BB6C55">
              <w:rPr>
                <w:rFonts w:hint="eastAsia"/>
                <w:sz w:val="16"/>
                <w:szCs w:val="16"/>
              </w:rPr>
              <w:t>円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0133A4">
              <w:rPr>
                <w:rFonts w:hint="eastAsia"/>
                <w:sz w:val="16"/>
                <w:szCs w:val="16"/>
              </w:rPr>
              <w:t>．クロネコヤマト宅急便</w:t>
            </w:r>
            <w:r w:rsidRPr="000133A4">
              <w:rPr>
                <w:rFonts w:hint="eastAsia"/>
                <w:sz w:val="16"/>
                <w:szCs w:val="16"/>
              </w:rPr>
              <w:t>(</w:t>
            </w:r>
            <w:r w:rsidR="00262136">
              <w:rPr>
                <w:rFonts w:hint="eastAsia"/>
                <w:sz w:val="16"/>
                <w:szCs w:val="16"/>
              </w:rPr>
              <w:t>対面配達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sz w:val="16"/>
                <w:u w:val="single"/>
              </w:rPr>
              <w:t xml:space="preserve"> (</w:t>
            </w:r>
            <w:r w:rsidRPr="00D26A83">
              <w:rPr>
                <w:rFonts w:hint="eastAsia"/>
                <w:sz w:val="16"/>
                <w:u w:val="single"/>
              </w:rPr>
              <w:t>いずれかを○で囲んで下さい</w:t>
            </w:r>
            <w:r w:rsidRPr="00D26A83">
              <w:rPr>
                <w:rFonts w:hint="eastAsia"/>
                <w:sz w:val="16"/>
                <w:u w:val="single"/>
              </w:rPr>
              <w:t>)</w:t>
            </w:r>
          </w:p>
        </w:tc>
      </w:tr>
    </w:tbl>
    <w:p w14:paraId="377B654A" w14:textId="77777777" w:rsidR="00150F75" w:rsidRPr="00150F75" w:rsidRDefault="00150F75" w:rsidP="00150F75">
      <w:pPr>
        <w:spacing w:line="360" w:lineRule="exact"/>
        <w:jc w:val="left"/>
        <w:rPr>
          <w:sz w:val="18"/>
        </w:rPr>
      </w:pPr>
      <w:r>
        <w:rPr>
          <w:rFonts w:hint="eastAsia"/>
          <w:sz w:val="18"/>
        </w:rPr>
        <w:t>○</w:t>
      </w:r>
      <w:r>
        <w:rPr>
          <w:rFonts w:eastAsia="ＭＳ ゴシック" w:hint="eastAsia"/>
          <w:sz w:val="18"/>
        </w:rPr>
        <w:t xml:space="preserve">お申し込み・お問い合わせ先　（送付期間は目安です。）　　</w:t>
      </w:r>
    </w:p>
    <w:p w14:paraId="13E9AA7E" w14:textId="77777777" w:rsidR="00150F75" w:rsidRDefault="00150F75" w:rsidP="002F2DC6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日本建築仕上学会　事務局</w:t>
      </w:r>
      <w:r>
        <w:rPr>
          <w:sz w:val="18"/>
        </w:rPr>
        <w:t xml:space="preserve">  </w:t>
      </w:r>
      <w:r>
        <w:rPr>
          <w:rFonts w:hint="eastAsia"/>
          <w:sz w:val="18"/>
        </w:rPr>
        <w:t>〒</w:t>
      </w:r>
      <w:r>
        <w:rPr>
          <w:rFonts w:hint="eastAsia"/>
          <w:sz w:val="18"/>
        </w:rPr>
        <w:t>108-0014</w:t>
      </w:r>
      <w:r>
        <w:rPr>
          <w:rFonts w:hint="eastAsia"/>
          <w:sz w:val="18"/>
        </w:rPr>
        <w:t xml:space="preserve">　東京都港区芝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26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20</w:t>
      </w:r>
      <w:r>
        <w:rPr>
          <w:rFonts w:hint="eastAsia"/>
          <w:sz w:val="18"/>
        </w:rPr>
        <w:t xml:space="preserve">　建築会館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階</w:t>
      </w:r>
    </w:p>
    <w:p w14:paraId="063E58C0" w14:textId="77777777" w:rsidR="00150F75" w:rsidRDefault="00150F75" w:rsidP="002F2DC6">
      <w:pPr>
        <w:spacing w:line="300" w:lineRule="exact"/>
        <w:ind w:leftChars="-1" w:left="-2"/>
        <w:jc w:val="left"/>
        <w:rPr>
          <w:sz w:val="18"/>
        </w:rPr>
      </w:pPr>
      <w:r>
        <w:rPr>
          <w:rFonts w:hint="eastAsia"/>
          <w:sz w:val="18"/>
        </w:rPr>
        <w:t>Tel.03-3798-4921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Fax.03-3798-4922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hyperlink r:id="rId7" w:history="1">
        <w:r w:rsidR="003F119B" w:rsidRPr="0092037D">
          <w:rPr>
            <w:rStyle w:val="a3"/>
            <w:rFonts w:hint="eastAsia"/>
            <w:sz w:val="18"/>
          </w:rPr>
          <w:t>shiage@finex.jp</w:t>
        </w:r>
      </w:hyperlink>
    </w:p>
    <w:p w14:paraId="20DF8156" w14:textId="77777777" w:rsidR="000347D8" w:rsidRPr="00CB0252" w:rsidRDefault="000347D8" w:rsidP="002F2DC6">
      <w:pPr>
        <w:spacing w:line="300" w:lineRule="exact"/>
        <w:ind w:right="-8"/>
        <w:rPr>
          <w:b/>
          <w:sz w:val="16"/>
          <w:szCs w:val="16"/>
        </w:rPr>
      </w:pPr>
      <w:r w:rsidRPr="00CB0252">
        <w:rPr>
          <w:rFonts w:hint="eastAsia"/>
          <w:b/>
          <w:sz w:val="18"/>
        </w:rPr>
        <w:t>※所定事項を明記の上、</w:t>
      </w:r>
      <w:r w:rsidR="003F119B">
        <w:rPr>
          <w:rFonts w:hint="eastAsia"/>
          <w:b/>
          <w:sz w:val="18"/>
        </w:rPr>
        <w:t>上記</w:t>
      </w:r>
      <w:r w:rsidRPr="00CB0252">
        <w:rPr>
          <w:rFonts w:hint="eastAsia"/>
          <w:b/>
          <w:sz w:val="18"/>
        </w:rPr>
        <w:t>宛に</w:t>
      </w:r>
      <w:r w:rsidRPr="00CB0252">
        <w:rPr>
          <w:rFonts w:hint="eastAsia"/>
          <w:b/>
          <w:sz w:val="18"/>
        </w:rPr>
        <w:t xml:space="preserve"> </w:t>
      </w:r>
      <w:r w:rsidR="00150F75">
        <w:rPr>
          <w:rFonts w:hint="eastAsia"/>
          <w:b/>
          <w:sz w:val="18"/>
        </w:rPr>
        <w:t>E-mail</w:t>
      </w:r>
      <w:r w:rsidR="00500F5C">
        <w:rPr>
          <w:rFonts w:hint="eastAsia"/>
          <w:b/>
          <w:sz w:val="18"/>
        </w:rPr>
        <w:t>または</w:t>
      </w:r>
      <w:r w:rsidRPr="00CB0252">
        <w:rPr>
          <w:rFonts w:hint="eastAsia"/>
          <w:b/>
          <w:sz w:val="18"/>
        </w:rPr>
        <w:t xml:space="preserve">FAX </w:t>
      </w:r>
      <w:r w:rsidRPr="00CB0252">
        <w:rPr>
          <w:rFonts w:hint="eastAsia"/>
          <w:b/>
          <w:sz w:val="18"/>
        </w:rPr>
        <w:t>にてお申し込み下さい。請求書と併せてお送り致します。</w:t>
      </w:r>
    </w:p>
    <w:sectPr w:rsidR="000347D8" w:rsidRPr="00CB0252" w:rsidSect="000568EA">
      <w:pgSz w:w="11900" w:h="16840"/>
      <w:pgMar w:top="680" w:right="851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D4EB" w14:textId="77777777" w:rsidR="000568EA" w:rsidRDefault="000568EA" w:rsidP="00F56441">
      <w:r>
        <w:separator/>
      </w:r>
    </w:p>
  </w:endnote>
  <w:endnote w:type="continuationSeparator" w:id="0">
    <w:p w14:paraId="0C109EFC" w14:textId="77777777" w:rsidR="000568EA" w:rsidRDefault="000568EA" w:rsidP="00F5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9087" w14:textId="77777777" w:rsidR="000568EA" w:rsidRDefault="000568EA" w:rsidP="00F56441">
      <w:r>
        <w:separator/>
      </w:r>
    </w:p>
  </w:footnote>
  <w:footnote w:type="continuationSeparator" w:id="0">
    <w:p w14:paraId="62F1E06D" w14:textId="77777777" w:rsidR="000568EA" w:rsidRDefault="000568EA" w:rsidP="00F5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1A0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59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2"/>
    <w:rsid w:val="0001178F"/>
    <w:rsid w:val="000347D8"/>
    <w:rsid w:val="000568EA"/>
    <w:rsid w:val="00065A54"/>
    <w:rsid w:val="00150F75"/>
    <w:rsid w:val="00162E8C"/>
    <w:rsid w:val="001B3552"/>
    <w:rsid w:val="001D5BA3"/>
    <w:rsid w:val="00214DE8"/>
    <w:rsid w:val="00247DFE"/>
    <w:rsid w:val="00262136"/>
    <w:rsid w:val="002C0B8D"/>
    <w:rsid w:val="002C7DB4"/>
    <w:rsid w:val="002F2DC6"/>
    <w:rsid w:val="00300AD9"/>
    <w:rsid w:val="0030543B"/>
    <w:rsid w:val="003167B5"/>
    <w:rsid w:val="0034487C"/>
    <w:rsid w:val="00345352"/>
    <w:rsid w:val="003C013F"/>
    <w:rsid w:val="003C465E"/>
    <w:rsid w:val="003F119B"/>
    <w:rsid w:val="00447C06"/>
    <w:rsid w:val="004500C5"/>
    <w:rsid w:val="00460948"/>
    <w:rsid w:val="004D1AA7"/>
    <w:rsid w:val="004F3BCF"/>
    <w:rsid w:val="00500F5C"/>
    <w:rsid w:val="005165C8"/>
    <w:rsid w:val="0054003A"/>
    <w:rsid w:val="00564721"/>
    <w:rsid w:val="00565A38"/>
    <w:rsid w:val="0057446F"/>
    <w:rsid w:val="00576823"/>
    <w:rsid w:val="00577FDB"/>
    <w:rsid w:val="005E73D1"/>
    <w:rsid w:val="00613029"/>
    <w:rsid w:val="00644748"/>
    <w:rsid w:val="006B0709"/>
    <w:rsid w:val="0072210D"/>
    <w:rsid w:val="0079481F"/>
    <w:rsid w:val="007F2020"/>
    <w:rsid w:val="0080489D"/>
    <w:rsid w:val="008433DF"/>
    <w:rsid w:val="00843573"/>
    <w:rsid w:val="00876BE4"/>
    <w:rsid w:val="008D1C90"/>
    <w:rsid w:val="008F28DD"/>
    <w:rsid w:val="00901053"/>
    <w:rsid w:val="0092263E"/>
    <w:rsid w:val="00980AB7"/>
    <w:rsid w:val="009A2F03"/>
    <w:rsid w:val="009F6D37"/>
    <w:rsid w:val="00A1016D"/>
    <w:rsid w:val="00AC0076"/>
    <w:rsid w:val="00B14D2F"/>
    <w:rsid w:val="00BA7596"/>
    <w:rsid w:val="00BB6C55"/>
    <w:rsid w:val="00BE65BC"/>
    <w:rsid w:val="00BF3801"/>
    <w:rsid w:val="00C63337"/>
    <w:rsid w:val="00C63EFB"/>
    <w:rsid w:val="00CE4558"/>
    <w:rsid w:val="00D22582"/>
    <w:rsid w:val="00D26A83"/>
    <w:rsid w:val="00D31D41"/>
    <w:rsid w:val="00D7471E"/>
    <w:rsid w:val="00DB0168"/>
    <w:rsid w:val="00E113CC"/>
    <w:rsid w:val="00E370D6"/>
    <w:rsid w:val="00E6109D"/>
    <w:rsid w:val="00E66602"/>
    <w:rsid w:val="00E845EA"/>
    <w:rsid w:val="00EA56CE"/>
    <w:rsid w:val="00F56441"/>
    <w:rsid w:val="00F745E6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E536979"/>
  <w15:docId w15:val="{7D04CAA1-F642-48DC-9A15-A0CD203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4C5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4C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age@finex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858</Words>
  <Characters>594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　告　｜　事務局</vt:lpstr>
    </vt:vector>
  </TitlesOfParts>
  <Company>株式会社テツアドー出版</Company>
  <LinksUpToDate>false</LinksUpToDate>
  <CharactersWithSpaces>1450</CharactersWithSpaces>
  <SharedDoc>false</SharedDoc>
  <HLinks>
    <vt:vector size="6" baseType="variant"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mailto:shiage@finex.jp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告　｜　事務局</dc:title>
  <dc:creator>木村 直樹</dc:creator>
  <cp:lastModifiedBy>事務局 日本建築仕上学会</cp:lastModifiedBy>
  <cp:revision>3</cp:revision>
  <cp:lastPrinted>2024-04-17T05:18:00Z</cp:lastPrinted>
  <dcterms:created xsi:type="dcterms:W3CDTF">2024-04-17T05:17:00Z</dcterms:created>
  <dcterms:modified xsi:type="dcterms:W3CDTF">2024-04-17T05:41:00Z</dcterms:modified>
</cp:coreProperties>
</file>